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C52" w:rsidRPr="00C50E35" w:rsidRDefault="00C50E35" w:rsidP="00891C52">
      <w:pPr>
        <w:spacing w:before="51"/>
        <w:ind w:left="1253" w:right="1254"/>
        <w:jc w:val="center"/>
        <w:rPr>
          <w:b/>
          <w:sz w:val="24"/>
          <w:szCs w:val="24"/>
        </w:rPr>
      </w:pPr>
      <w:r w:rsidRPr="00C50E35">
        <w:rPr>
          <w:b/>
          <w:sz w:val="24"/>
          <w:szCs w:val="24"/>
        </w:rPr>
        <w:t xml:space="preserve">1:6 </w:t>
      </w:r>
      <w:r w:rsidR="00891C52" w:rsidRPr="00C50E35">
        <w:rPr>
          <w:b/>
          <w:sz w:val="24"/>
          <w:szCs w:val="24"/>
        </w:rPr>
        <w:t xml:space="preserve">ENVIRONMENTAL STUDIES </w:t>
      </w:r>
    </w:p>
    <w:p w:rsidR="00891C52" w:rsidRPr="00C50E35" w:rsidRDefault="00891C52" w:rsidP="00891C52">
      <w:pPr>
        <w:pStyle w:val="BodyText"/>
        <w:spacing w:before="2"/>
        <w:rPr>
          <w:b/>
        </w:rPr>
      </w:pPr>
    </w:p>
    <w:p w:rsidR="00891C52" w:rsidRPr="00C50E35" w:rsidRDefault="00891C52" w:rsidP="00891C52">
      <w:pPr>
        <w:pStyle w:val="BodyText"/>
        <w:spacing w:before="2"/>
        <w:rPr>
          <w:b/>
        </w:rPr>
      </w:pPr>
    </w:p>
    <w:tbl>
      <w:tblPr>
        <w:tblW w:w="8960" w:type="dxa"/>
        <w:tblInd w:w="93" w:type="dxa"/>
        <w:tblLook w:val="04A0"/>
      </w:tblPr>
      <w:tblGrid>
        <w:gridCol w:w="960"/>
        <w:gridCol w:w="8000"/>
      </w:tblGrid>
      <w:tr w:rsidR="00746B84" w:rsidTr="00C17EB3">
        <w:trPr>
          <w:trHeight w:val="315"/>
        </w:trPr>
        <w:tc>
          <w:tcPr>
            <w:tcW w:w="8960" w:type="dxa"/>
            <w:gridSpan w:val="2"/>
            <w:noWrap/>
            <w:vAlign w:val="bottom"/>
            <w:hideMark/>
          </w:tcPr>
          <w:p w:rsidR="00746B84" w:rsidRDefault="00746B8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OBJECTIVES</w:t>
            </w:r>
          </w:p>
        </w:tc>
      </w:tr>
      <w:tr w:rsidR="00746B84" w:rsidTr="00C17EB3">
        <w:trPr>
          <w:trHeight w:val="315"/>
        </w:trPr>
        <w:tc>
          <w:tcPr>
            <w:tcW w:w="960" w:type="dxa"/>
            <w:noWrap/>
            <w:vAlign w:val="bottom"/>
            <w:hideMark/>
          </w:tcPr>
          <w:p w:rsidR="00746B84" w:rsidRDefault="00746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000" w:type="dxa"/>
            <w:noWrap/>
            <w:vAlign w:val="bottom"/>
            <w:hideMark/>
          </w:tcPr>
          <w:p w:rsidR="00746B84" w:rsidRDefault="00746B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 know the importance of creating awareness about environment</w:t>
            </w:r>
          </w:p>
        </w:tc>
      </w:tr>
      <w:tr w:rsidR="00746B84" w:rsidTr="00C17EB3">
        <w:trPr>
          <w:trHeight w:val="315"/>
        </w:trPr>
        <w:tc>
          <w:tcPr>
            <w:tcW w:w="960" w:type="dxa"/>
            <w:noWrap/>
            <w:vAlign w:val="bottom"/>
            <w:hideMark/>
          </w:tcPr>
          <w:p w:rsidR="00746B84" w:rsidRDefault="009967DE" w:rsidP="00C17E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000" w:type="dxa"/>
            <w:noWrap/>
            <w:vAlign w:val="bottom"/>
            <w:hideMark/>
          </w:tcPr>
          <w:p w:rsidR="00746B84" w:rsidRDefault="00746B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 know the importance of biodiversity, its threats and conservation</w:t>
            </w:r>
          </w:p>
        </w:tc>
      </w:tr>
      <w:tr w:rsidR="00746B84" w:rsidTr="00C17EB3">
        <w:trPr>
          <w:trHeight w:val="315"/>
        </w:trPr>
        <w:tc>
          <w:tcPr>
            <w:tcW w:w="960" w:type="dxa"/>
            <w:noWrap/>
            <w:vAlign w:val="bottom"/>
            <w:hideMark/>
          </w:tcPr>
          <w:p w:rsidR="00746B84" w:rsidRDefault="009967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000" w:type="dxa"/>
            <w:noWrap/>
            <w:vAlign w:val="bottom"/>
            <w:hideMark/>
          </w:tcPr>
          <w:p w:rsidR="00746B84" w:rsidRDefault="00746B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 know the structure and function of the ecosystem</w:t>
            </w:r>
          </w:p>
        </w:tc>
      </w:tr>
      <w:tr w:rsidR="00746B84" w:rsidTr="00C17EB3">
        <w:trPr>
          <w:trHeight w:val="315"/>
        </w:trPr>
        <w:tc>
          <w:tcPr>
            <w:tcW w:w="960" w:type="dxa"/>
            <w:noWrap/>
            <w:vAlign w:val="bottom"/>
            <w:hideMark/>
          </w:tcPr>
          <w:p w:rsidR="00746B84" w:rsidRDefault="009967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000" w:type="dxa"/>
            <w:noWrap/>
            <w:vAlign w:val="bottom"/>
            <w:hideMark/>
          </w:tcPr>
          <w:p w:rsidR="00746B84" w:rsidRDefault="00746B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 know the meaning of various types of pollution and their effects, control</w:t>
            </w:r>
          </w:p>
        </w:tc>
      </w:tr>
      <w:tr w:rsidR="00746B84" w:rsidTr="00C17EB3">
        <w:trPr>
          <w:trHeight w:val="315"/>
        </w:trPr>
        <w:tc>
          <w:tcPr>
            <w:tcW w:w="960" w:type="dxa"/>
            <w:noWrap/>
            <w:hideMark/>
          </w:tcPr>
          <w:p w:rsidR="00746B84" w:rsidRDefault="009967DE" w:rsidP="00C17E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000" w:type="dxa"/>
            <w:noWrap/>
            <w:vAlign w:val="bottom"/>
            <w:hideMark/>
          </w:tcPr>
          <w:p w:rsidR="00746B84" w:rsidRDefault="00C17E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 know the relation between Human Population and Environment</w:t>
            </w:r>
          </w:p>
        </w:tc>
      </w:tr>
    </w:tbl>
    <w:p w:rsidR="00C17EB3" w:rsidRDefault="00C17EB3" w:rsidP="00746B84">
      <w:pPr>
        <w:spacing w:after="240" w:line="252" w:lineRule="atLeast"/>
        <w:jc w:val="both"/>
        <w:outlineLvl w:val="1"/>
        <w:rPr>
          <w:rFonts w:ascii="Book Antiqua" w:hAnsi="Book Antiqua" w:cs="Arial"/>
          <w:b/>
          <w:bCs/>
          <w:caps/>
          <w:color w:val="424242"/>
          <w:sz w:val="24"/>
          <w:szCs w:val="24"/>
          <w:lang w:val="en-IN" w:eastAsia="en-IN"/>
        </w:rPr>
      </w:pPr>
    </w:p>
    <w:p w:rsidR="00746B84" w:rsidRPr="00C17EB3" w:rsidRDefault="009967DE" w:rsidP="00746B84">
      <w:pPr>
        <w:spacing w:after="240" w:line="252" w:lineRule="atLeast"/>
        <w:jc w:val="both"/>
        <w:outlineLvl w:val="1"/>
        <w:rPr>
          <w:b/>
          <w:bCs/>
          <w:caps/>
          <w:sz w:val="24"/>
          <w:szCs w:val="24"/>
          <w:lang w:val="en-IN" w:eastAsia="en-IN"/>
        </w:rPr>
      </w:pPr>
      <w:r w:rsidRPr="00C17EB3">
        <w:rPr>
          <w:b/>
          <w:bCs/>
          <w:caps/>
          <w:sz w:val="24"/>
          <w:szCs w:val="24"/>
          <w:lang w:val="en-IN" w:eastAsia="en-IN"/>
        </w:rPr>
        <w:t xml:space="preserve">Expected outcomes </w:t>
      </w:r>
    </w:p>
    <w:p w:rsidR="00746B84" w:rsidRPr="00C17EB3" w:rsidRDefault="00746B84" w:rsidP="00746B84">
      <w:pPr>
        <w:widowControl/>
        <w:numPr>
          <w:ilvl w:val="0"/>
          <w:numId w:val="3"/>
        </w:numPr>
        <w:autoSpaceDE/>
        <w:autoSpaceDN/>
        <w:spacing w:after="60" w:line="312" w:lineRule="atLeast"/>
        <w:jc w:val="both"/>
        <w:rPr>
          <w:sz w:val="24"/>
          <w:szCs w:val="24"/>
          <w:lang w:eastAsia="en-IN"/>
        </w:rPr>
      </w:pPr>
      <w:r w:rsidRPr="00C17EB3">
        <w:rPr>
          <w:sz w:val="24"/>
          <w:szCs w:val="24"/>
          <w:lang w:eastAsia="en-IN"/>
        </w:rPr>
        <w:t>Master core concepts and methods from ecological and physical sciences and their application in environmental problem solving.</w:t>
      </w:r>
    </w:p>
    <w:p w:rsidR="00746B84" w:rsidRPr="00C17EB3" w:rsidRDefault="00746B84" w:rsidP="00746B84">
      <w:pPr>
        <w:widowControl/>
        <w:numPr>
          <w:ilvl w:val="0"/>
          <w:numId w:val="3"/>
        </w:numPr>
        <w:autoSpaceDE/>
        <w:autoSpaceDN/>
        <w:spacing w:after="60" w:line="312" w:lineRule="atLeast"/>
        <w:jc w:val="both"/>
        <w:rPr>
          <w:sz w:val="24"/>
          <w:szCs w:val="24"/>
          <w:lang w:eastAsia="en-IN"/>
        </w:rPr>
      </w:pPr>
      <w:r w:rsidRPr="00C17EB3">
        <w:rPr>
          <w:sz w:val="24"/>
          <w:szCs w:val="24"/>
          <w:lang w:eastAsia="en-IN"/>
        </w:rPr>
        <w:t>Understand the transnational character of environmental problems related to environmental pollution and ways of addressing them, including interactions across local to global scales.</w:t>
      </w:r>
    </w:p>
    <w:p w:rsidR="00746B84" w:rsidRPr="00C17EB3" w:rsidRDefault="00746B84" w:rsidP="00746B84">
      <w:pPr>
        <w:widowControl/>
        <w:numPr>
          <w:ilvl w:val="0"/>
          <w:numId w:val="3"/>
        </w:numPr>
        <w:autoSpaceDE/>
        <w:autoSpaceDN/>
        <w:spacing w:after="60" w:line="312" w:lineRule="atLeast"/>
        <w:jc w:val="both"/>
        <w:rPr>
          <w:sz w:val="24"/>
          <w:szCs w:val="24"/>
          <w:lang w:eastAsia="en-IN"/>
        </w:rPr>
      </w:pPr>
      <w:r w:rsidRPr="00C17EB3">
        <w:rPr>
          <w:sz w:val="24"/>
          <w:szCs w:val="24"/>
          <w:lang w:eastAsia="en-IN"/>
        </w:rPr>
        <w:t>Apply systems concepts and methodologies to analyze and understand interactions between social and environmental processes.</w:t>
      </w:r>
    </w:p>
    <w:p w:rsidR="00746B84" w:rsidRPr="00C17EB3" w:rsidRDefault="00746B84" w:rsidP="00746B84">
      <w:pPr>
        <w:widowControl/>
        <w:numPr>
          <w:ilvl w:val="0"/>
          <w:numId w:val="3"/>
        </w:numPr>
        <w:autoSpaceDE/>
        <w:autoSpaceDN/>
        <w:spacing w:after="60" w:line="312" w:lineRule="atLeast"/>
        <w:jc w:val="both"/>
        <w:rPr>
          <w:sz w:val="24"/>
          <w:szCs w:val="24"/>
          <w:lang w:eastAsia="en-IN"/>
        </w:rPr>
      </w:pPr>
      <w:r w:rsidRPr="00C17EB3">
        <w:rPr>
          <w:sz w:val="24"/>
          <w:szCs w:val="24"/>
          <w:lang w:eastAsia="en-IN"/>
        </w:rPr>
        <w:t>Reflect critically about their roles and identities as citizens, consumers and environmental actors in a complex, interconnected world.</w:t>
      </w:r>
    </w:p>
    <w:p w:rsidR="00C50E35" w:rsidRPr="00C17EB3" w:rsidRDefault="00746B84" w:rsidP="00746B84">
      <w:pPr>
        <w:widowControl/>
        <w:numPr>
          <w:ilvl w:val="0"/>
          <w:numId w:val="3"/>
        </w:numPr>
        <w:autoSpaceDE/>
        <w:autoSpaceDN/>
        <w:spacing w:after="60" w:line="312" w:lineRule="atLeast"/>
        <w:jc w:val="both"/>
        <w:rPr>
          <w:sz w:val="24"/>
          <w:szCs w:val="24"/>
          <w:lang w:eastAsia="en-IN"/>
        </w:rPr>
      </w:pPr>
      <w:r w:rsidRPr="00C17EB3">
        <w:rPr>
          <w:sz w:val="24"/>
          <w:szCs w:val="24"/>
          <w:lang w:eastAsia="en-IN"/>
        </w:rPr>
        <w:t>Understand the relationships between human population and the environment.</w:t>
      </w:r>
    </w:p>
    <w:p w:rsidR="00C50E35" w:rsidRDefault="00C50E35" w:rsidP="006B0EFF">
      <w:pPr>
        <w:pStyle w:val="BodyText"/>
        <w:spacing w:before="1" w:line="276" w:lineRule="auto"/>
        <w:ind w:left="109" w:right="117"/>
        <w:jc w:val="both"/>
        <w:rPr>
          <w:b/>
        </w:rPr>
      </w:pPr>
    </w:p>
    <w:p w:rsidR="00746B84" w:rsidRPr="00C50E35" w:rsidRDefault="00891C52" w:rsidP="00C17EB3">
      <w:pPr>
        <w:pStyle w:val="BodyText"/>
        <w:spacing w:before="1" w:line="276" w:lineRule="auto"/>
        <w:ind w:left="109" w:right="117"/>
        <w:jc w:val="both"/>
        <w:rPr>
          <w:b/>
        </w:rPr>
      </w:pPr>
      <w:r w:rsidRPr="00C50E35">
        <w:rPr>
          <w:b/>
        </w:rPr>
        <w:t xml:space="preserve">Unit 1: Introduction to Environmental studies: </w:t>
      </w:r>
      <w:r w:rsidRPr="00C50E35">
        <w:t>Definition,</w:t>
      </w:r>
      <w:r w:rsidR="00C50E35">
        <w:t xml:space="preserve"> </w:t>
      </w:r>
      <w:proofErr w:type="spellStart"/>
      <w:r w:rsidRPr="00C50E35">
        <w:t>scopeand</w:t>
      </w:r>
      <w:proofErr w:type="spellEnd"/>
      <w:r w:rsidRPr="00C50E35">
        <w:t xml:space="preserve"> importance, Need for public awareness, Institutions in Environment, People in Environment. </w:t>
      </w:r>
      <w:r w:rsidRPr="00C50E35">
        <w:rPr>
          <w:b/>
        </w:rPr>
        <w:t xml:space="preserve">Natural </w:t>
      </w:r>
      <w:proofErr w:type="gramStart"/>
      <w:r w:rsidRPr="00C50E35">
        <w:rPr>
          <w:b/>
        </w:rPr>
        <w:t xml:space="preserve">resources </w:t>
      </w:r>
      <w:r w:rsidRPr="00C50E35">
        <w:t>:</w:t>
      </w:r>
      <w:proofErr w:type="gramEnd"/>
      <w:r w:rsidRPr="00C50E35">
        <w:t xml:space="preserve"> Renewable and Non-renewable resources. </w:t>
      </w:r>
      <w:proofErr w:type="gramStart"/>
      <w:r w:rsidRPr="00C50E35">
        <w:t>Natural resources and associated problems, Role of an individual in the conservation of natural resources, Concept of sustainability and sustainable development.</w:t>
      </w:r>
      <w:proofErr w:type="gramEnd"/>
      <w:r w:rsidRPr="00C50E35">
        <w:t xml:space="preserve"> </w:t>
      </w:r>
    </w:p>
    <w:p w:rsidR="00891C52" w:rsidRPr="00C50E35" w:rsidRDefault="00891C52" w:rsidP="006B0EFF">
      <w:pPr>
        <w:spacing w:before="199" w:line="276" w:lineRule="auto"/>
        <w:ind w:left="109" w:right="124"/>
        <w:jc w:val="both"/>
        <w:rPr>
          <w:b/>
          <w:sz w:val="24"/>
          <w:szCs w:val="24"/>
        </w:rPr>
      </w:pPr>
      <w:r w:rsidRPr="00C50E35">
        <w:rPr>
          <w:b/>
          <w:sz w:val="24"/>
          <w:szCs w:val="24"/>
        </w:rPr>
        <w:t xml:space="preserve">Unit 2: Biodiversity and its conservation: </w:t>
      </w:r>
      <w:r w:rsidRPr="00C50E35">
        <w:rPr>
          <w:sz w:val="24"/>
          <w:szCs w:val="24"/>
        </w:rPr>
        <w:t>Introduction- definition, Types of diversity: genetic, species and ecosystem biodiversity.</w:t>
      </w:r>
    </w:p>
    <w:p w:rsidR="00891C52" w:rsidRPr="00C50E35" w:rsidRDefault="00891C52" w:rsidP="002118D6">
      <w:pPr>
        <w:pStyle w:val="BodyText"/>
        <w:spacing w:before="4" w:line="276" w:lineRule="auto"/>
        <w:ind w:left="109" w:right="109"/>
        <w:jc w:val="both"/>
      </w:pPr>
      <w:r w:rsidRPr="00C50E35">
        <w:rPr>
          <w:b/>
        </w:rPr>
        <w:t>Value of biodiversity</w:t>
      </w:r>
      <w:r w:rsidRPr="00C50E35">
        <w:t xml:space="preserve">: Consumptive use, productive use, social, ethical and aesthetic values. </w:t>
      </w:r>
      <w:proofErr w:type="gramStart"/>
      <w:r w:rsidRPr="00C50E35">
        <w:t>Biodiversity at global, national and local levels.</w:t>
      </w:r>
      <w:proofErr w:type="gramEnd"/>
      <w:r w:rsidRPr="00C50E35">
        <w:t xml:space="preserve"> India as a mega diversity nation, Hot spots of biodiversity.</w:t>
      </w:r>
    </w:p>
    <w:p w:rsidR="00891C52" w:rsidRPr="00C50E35" w:rsidRDefault="00891C52" w:rsidP="002118D6">
      <w:pPr>
        <w:pStyle w:val="BodyText"/>
        <w:spacing w:line="276" w:lineRule="auto"/>
        <w:ind w:left="109" w:right="120"/>
        <w:jc w:val="both"/>
      </w:pPr>
      <w:r w:rsidRPr="00C50E35">
        <w:rPr>
          <w:b/>
        </w:rPr>
        <w:t>Threats to biodiversity</w:t>
      </w:r>
      <w:r w:rsidRPr="00C50E35">
        <w:t xml:space="preserve">: habitat loss, poaching of wildlife, man- wildlife conflicts. </w:t>
      </w:r>
      <w:proofErr w:type="gramStart"/>
      <w:r w:rsidRPr="00C50E35">
        <w:t>Endangered and endemic species of India.</w:t>
      </w:r>
      <w:proofErr w:type="gramEnd"/>
    </w:p>
    <w:p w:rsidR="00891C52" w:rsidRPr="00C50E35" w:rsidRDefault="00891C52" w:rsidP="002118D6">
      <w:pPr>
        <w:tabs>
          <w:tab w:val="left" w:pos="9305"/>
        </w:tabs>
        <w:spacing w:line="275" w:lineRule="exact"/>
        <w:ind w:left="171"/>
        <w:jc w:val="both"/>
        <w:rPr>
          <w:b/>
          <w:sz w:val="24"/>
          <w:szCs w:val="24"/>
        </w:rPr>
      </w:pPr>
      <w:r w:rsidRPr="00C50E35">
        <w:rPr>
          <w:b/>
          <w:sz w:val="24"/>
          <w:szCs w:val="24"/>
        </w:rPr>
        <w:t>Conservation of biodiversity</w:t>
      </w:r>
      <w:r w:rsidRPr="00C50E35">
        <w:rPr>
          <w:sz w:val="24"/>
          <w:szCs w:val="24"/>
        </w:rPr>
        <w:t>: In- situ and Ex-situ conservation</w:t>
      </w:r>
      <w:r w:rsidRPr="00C50E35">
        <w:rPr>
          <w:spacing w:val="-23"/>
          <w:sz w:val="24"/>
          <w:szCs w:val="24"/>
        </w:rPr>
        <w:t xml:space="preserve"> </w:t>
      </w:r>
      <w:r w:rsidRPr="00C50E35">
        <w:rPr>
          <w:sz w:val="24"/>
          <w:szCs w:val="24"/>
        </w:rPr>
        <w:t>of</w:t>
      </w:r>
      <w:r w:rsidRPr="00C50E35">
        <w:rPr>
          <w:spacing w:val="-5"/>
          <w:sz w:val="24"/>
          <w:szCs w:val="24"/>
        </w:rPr>
        <w:t xml:space="preserve"> </w:t>
      </w:r>
      <w:r w:rsidRPr="00C50E35">
        <w:rPr>
          <w:sz w:val="24"/>
          <w:szCs w:val="24"/>
        </w:rPr>
        <w:t>biodiversity.</w:t>
      </w:r>
      <w:r w:rsidRPr="00C50E35">
        <w:rPr>
          <w:sz w:val="24"/>
          <w:szCs w:val="24"/>
        </w:rPr>
        <w:tab/>
      </w:r>
    </w:p>
    <w:p w:rsidR="00891C52" w:rsidRPr="00C50E35" w:rsidRDefault="00891C52" w:rsidP="002118D6">
      <w:pPr>
        <w:pStyle w:val="BodyText"/>
        <w:jc w:val="both"/>
        <w:rPr>
          <w:b/>
        </w:rPr>
      </w:pPr>
    </w:p>
    <w:p w:rsidR="009967DE" w:rsidRPr="00C17EB3" w:rsidRDefault="00891C52" w:rsidP="00C17EB3">
      <w:pPr>
        <w:pStyle w:val="BodyText"/>
        <w:spacing w:line="278" w:lineRule="auto"/>
        <w:ind w:left="109" w:right="117"/>
        <w:jc w:val="both"/>
      </w:pPr>
      <w:r w:rsidRPr="00C50E35">
        <w:rPr>
          <w:b/>
        </w:rPr>
        <w:t xml:space="preserve">Unit 3: Ecosystems: </w:t>
      </w:r>
      <w:r w:rsidRPr="00C50E35">
        <w:t>Concept of ecosystem, Structure and function of ecosystem, Producers, consumers and decomposers. Energy flow in an ecosystem: food chain, food web and ecological succession Case studies of the following ecosystems:</w:t>
      </w:r>
    </w:p>
    <w:p w:rsidR="00891C52" w:rsidRPr="00C50E35" w:rsidRDefault="00891C52" w:rsidP="002118D6">
      <w:pPr>
        <w:pStyle w:val="ListParagraph"/>
        <w:numPr>
          <w:ilvl w:val="0"/>
          <w:numId w:val="2"/>
        </w:numPr>
        <w:tabs>
          <w:tab w:val="left" w:pos="830"/>
        </w:tabs>
        <w:spacing w:before="192"/>
        <w:ind w:hanging="361"/>
        <w:jc w:val="both"/>
        <w:rPr>
          <w:sz w:val="24"/>
          <w:szCs w:val="24"/>
        </w:rPr>
      </w:pPr>
      <w:r w:rsidRPr="00C50E35">
        <w:rPr>
          <w:sz w:val="24"/>
          <w:szCs w:val="24"/>
        </w:rPr>
        <w:t>Forest</w:t>
      </w:r>
      <w:r w:rsidRPr="00C50E35">
        <w:rPr>
          <w:spacing w:val="2"/>
          <w:sz w:val="24"/>
          <w:szCs w:val="24"/>
        </w:rPr>
        <w:t xml:space="preserve"> </w:t>
      </w:r>
      <w:r w:rsidRPr="00C50E35">
        <w:rPr>
          <w:sz w:val="24"/>
          <w:szCs w:val="24"/>
        </w:rPr>
        <w:t>ecosystem</w:t>
      </w:r>
    </w:p>
    <w:p w:rsidR="00891C52" w:rsidRPr="00C50E35" w:rsidRDefault="00891C52" w:rsidP="002118D6">
      <w:pPr>
        <w:pStyle w:val="ListParagraph"/>
        <w:numPr>
          <w:ilvl w:val="0"/>
          <w:numId w:val="2"/>
        </w:numPr>
        <w:tabs>
          <w:tab w:val="left" w:pos="830"/>
        </w:tabs>
        <w:spacing w:before="46"/>
        <w:ind w:hanging="361"/>
        <w:jc w:val="both"/>
        <w:rPr>
          <w:sz w:val="24"/>
          <w:szCs w:val="24"/>
        </w:rPr>
      </w:pPr>
      <w:r w:rsidRPr="00C50E35">
        <w:rPr>
          <w:sz w:val="24"/>
          <w:szCs w:val="24"/>
        </w:rPr>
        <w:t>Grassland</w:t>
      </w:r>
      <w:r w:rsidRPr="00C50E35">
        <w:rPr>
          <w:spacing w:val="1"/>
          <w:sz w:val="24"/>
          <w:szCs w:val="24"/>
        </w:rPr>
        <w:t xml:space="preserve"> </w:t>
      </w:r>
      <w:r w:rsidRPr="00C50E35">
        <w:rPr>
          <w:sz w:val="24"/>
          <w:szCs w:val="24"/>
        </w:rPr>
        <w:t>ecosystem</w:t>
      </w:r>
    </w:p>
    <w:p w:rsidR="00891C52" w:rsidRPr="00C50E35" w:rsidRDefault="00891C52" w:rsidP="002118D6">
      <w:pPr>
        <w:pStyle w:val="ListParagraph"/>
        <w:numPr>
          <w:ilvl w:val="0"/>
          <w:numId w:val="2"/>
        </w:numPr>
        <w:tabs>
          <w:tab w:val="left" w:pos="830"/>
        </w:tabs>
        <w:spacing w:before="41"/>
        <w:ind w:hanging="361"/>
        <w:jc w:val="both"/>
        <w:rPr>
          <w:sz w:val="24"/>
          <w:szCs w:val="24"/>
        </w:rPr>
      </w:pPr>
      <w:r w:rsidRPr="00C50E35">
        <w:rPr>
          <w:sz w:val="24"/>
          <w:szCs w:val="24"/>
        </w:rPr>
        <w:t>Desert</w:t>
      </w:r>
      <w:r w:rsidRPr="00C50E35">
        <w:rPr>
          <w:spacing w:val="6"/>
          <w:sz w:val="24"/>
          <w:szCs w:val="24"/>
        </w:rPr>
        <w:t xml:space="preserve"> </w:t>
      </w:r>
      <w:r w:rsidRPr="00C50E35">
        <w:rPr>
          <w:sz w:val="24"/>
          <w:szCs w:val="24"/>
        </w:rPr>
        <w:t>ecosystem</w:t>
      </w:r>
    </w:p>
    <w:p w:rsidR="00891C52" w:rsidRPr="00C50E35" w:rsidRDefault="00891C52" w:rsidP="002118D6">
      <w:pPr>
        <w:pStyle w:val="ListParagraph"/>
        <w:numPr>
          <w:ilvl w:val="0"/>
          <w:numId w:val="2"/>
        </w:numPr>
        <w:tabs>
          <w:tab w:val="left" w:pos="830"/>
          <w:tab w:val="left" w:pos="9324"/>
        </w:tabs>
        <w:spacing w:before="41"/>
        <w:ind w:hanging="361"/>
        <w:jc w:val="both"/>
        <w:rPr>
          <w:b/>
          <w:sz w:val="24"/>
          <w:szCs w:val="24"/>
        </w:rPr>
      </w:pPr>
      <w:r w:rsidRPr="00C50E35">
        <w:rPr>
          <w:sz w:val="24"/>
          <w:szCs w:val="24"/>
        </w:rPr>
        <w:t xml:space="preserve">Aquatic ecosystems </w:t>
      </w:r>
      <w:proofErr w:type="gramStart"/>
      <w:r w:rsidRPr="00C50E35">
        <w:rPr>
          <w:sz w:val="24"/>
          <w:szCs w:val="24"/>
        </w:rPr>
        <w:t>( ponds</w:t>
      </w:r>
      <w:proofErr w:type="gramEnd"/>
      <w:r w:rsidRPr="00C50E35">
        <w:rPr>
          <w:sz w:val="24"/>
          <w:szCs w:val="24"/>
        </w:rPr>
        <w:t>, streams, lakes, rivers,</w:t>
      </w:r>
      <w:r w:rsidRPr="00C50E35">
        <w:rPr>
          <w:spacing w:val="-16"/>
          <w:sz w:val="24"/>
          <w:szCs w:val="24"/>
        </w:rPr>
        <w:t xml:space="preserve"> </w:t>
      </w:r>
      <w:r w:rsidRPr="00C50E35">
        <w:rPr>
          <w:sz w:val="24"/>
          <w:szCs w:val="24"/>
        </w:rPr>
        <w:t>oceans,</w:t>
      </w:r>
      <w:r w:rsidRPr="00C50E35">
        <w:rPr>
          <w:spacing w:val="-2"/>
          <w:sz w:val="24"/>
          <w:szCs w:val="24"/>
        </w:rPr>
        <w:t xml:space="preserve"> </w:t>
      </w:r>
      <w:r w:rsidRPr="00C50E35">
        <w:rPr>
          <w:sz w:val="24"/>
          <w:szCs w:val="24"/>
        </w:rPr>
        <w:t>estuaries).</w:t>
      </w:r>
      <w:r w:rsidRPr="00C50E35">
        <w:rPr>
          <w:sz w:val="24"/>
          <w:szCs w:val="24"/>
        </w:rPr>
        <w:tab/>
      </w:r>
    </w:p>
    <w:p w:rsidR="00891C52" w:rsidRPr="00C50E35" w:rsidRDefault="00891C52" w:rsidP="002118D6">
      <w:pPr>
        <w:pStyle w:val="BodyText"/>
        <w:jc w:val="both"/>
        <w:rPr>
          <w:b/>
        </w:rPr>
      </w:pPr>
    </w:p>
    <w:p w:rsidR="00C17EB3" w:rsidRDefault="00C17EB3" w:rsidP="006B0EFF">
      <w:pPr>
        <w:spacing w:before="1"/>
        <w:ind w:left="109"/>
        <w:jc w:val="both"/>
        <w:rPr>
          <w:b/>
          <w:sz w:val="24"/>
          <w:szCs w:val="24"/>
        </w:rPr>
      </w:pPr>
    </w:p>
    <w:p w:rsidR="00891C52" w:rsidRPr="00C50E35" w:rsidRDefault="00891C52" w:rsidP="006B0EFF">
      <w:pPr>
        <w:spacing w:before="1"/>
        <w:ind w:left="109"/>
        <w:jc w:val="both"/>
        <w:rPr>
          <w:b/>
          <w:sz w:val="24"/>
          <w:szCs w:val="24"/>
        </w:rPr>
      </w:pPr>
      <w:r w:rsidRPr="00C50E35">
        <w:rPr>
          <w:b/>
          <w:sz w:val="24"/>
          <w:szCs w:val="24"/>
        </w:rPr>
        <w:t>Unit 4: Environmental Pollution: Air pollution</w:t>
      </w:r>
      <w:r w:rsidRPr="00C50E35">
        <w:rPr>
          <w:sz w:val="24"/>
          <w:szCs w:val="24"/>
        </w:rPr>
        <w:t>: definition, causes, effects and Control measures.</w:t>
      </w:r>
    </w:p>
    <w:p w:rsidR="00891C52" w:rsidRPr="00C50E35" w:rsidRDefault="00891C52" w:rsidP="002118D6">
      <w:pPr>
        <w:spacing w:before="40"/>
        <w:ind w:left="109"/>
        <w:jc w:val="both"/>
        <w:rPr>
          <w:sz w:val="24"/>
          <w:szCs w:val="24"/>
        </w:rPr>
      </w:pPr>
      <w:r w:rsidRPr="00C50E35">
        <w:rPr>
          <w:b/>
          <w:sz w:val="24"/>
          <w:szCs w:val="24"/>
        </w:rPr>
        <w:t>Water pollution</w:t>
      </w:r>
      <w:r w:rsidRPr="00C50E35">
        <w:rPr>
          <w:sz w:val="24"/>
          <w:szCs w:val="24"/>
        </w:rPr>
        <w:t>: definition, causes, effects and control measures.</w:t>
      </w:r>
    </w:p>
    <w:p w:rsidR="006B0EFF" w:rsidRPr="00C50E35" w:rsidRDefault="00891C52" w:rsidP="006B0EFF">
      <w:pPr>
        <w:spacing w:before="41" w:line="276" w:lineRule="auto"/>
        <w:ind w:left="109" w:right="1280"/>
        <w:jc w:val="both"/>
        <w:rPr>
          <w:sz w:val="24"/>
          <w:szCs w:val="24"/>
        </w:rPr>
      </w:pPr>
      <w:r w:rsidRPr="00C50E35">
        <w:rPr>
          <w:b/>
          <w:sz w:val="24"/>
          <w:szCs w:val="24"/>
        </w:rPr>
        <w:t>Soil pollution</w:t>
      </w:r>
      <w:r w:rsidRPr="00C50E35">
        <w:rPr>
          <w:sz w:val="24"/>
          <w:szCs w:val="24"/>
        </w:rPr>
        <w:t>: Causes o</w:t>
      </w:r>
      <w:r w:rsidR="006B0EFF" w:rsidRPr="00C50E35">
        <w:rPr>
          <w:sz w:val="24"/>
          <w:szCs w:val="24"/>
        </w:rPr>
        <w:t xml:space="preserve">f soil degradation, effects and </w:t>
      </w:r>
      <w:r w:rsidRPr="00C50E35">
        <w:rPr>
          <w:sz w:val="24"/>
          <w:szCs w:val="24"/>
        </w:rPr>
        <w:t>control</w:t>
      </w:r>
      <w:r w:rsidRPr="00C50E35">
        <w:rPr>
          <w:spacing w:val="-30"/>
          <w:sz w:val="24"/>
          <w:szCs w:val="24"/>
        </w:rPr>
        <w:t xml:space="preserve"> </w:t>
      </w:r>
      <w:r w:rsidRPr="00C50E35">
        <w:rPr>
          <w:sz w:val="24"/>
          <w:szCs w:val="24"/>
        </w:rPr>
        <w:t xml:space="preserve">measures. </w:t>
      </w:r>
    </w:p>
    <w:p w:rsidR="006B0EFF" w:rsidRPr="00C50E35" w:rsidRDefault="00891C52" w:rsidP="006B0EFF">
      <w:pPr>
        <w:spacing w:before="41" w:line="276" w:lineRule="auto"/>
        <w:ind w:left="109" w:right="571"/>
        <w:jc w:val="both"/>
        <w:rPr>
          <w:sz w:val="24"/>
          <w:szCs w:val="24"/>
        </w:rPr>
      </w:pPr>
      <w:r w:rsidRPr="00C50E35">
        <w:rPr>
          <w:b/>
          <w:sz w:val="24"/>
          <w:szCs w:val="24"/>
        </w:rPr>
        <w:t>Noise pollution</w:t>
      </w:r>
      <w:r w:rsidRPr="00C50E35">
        <w:rPr>
          <w:sz w:val="24"/>
          <w:szCs w:val="24"/>
        </w:rPr>
        <w:t xml:space="preserve">: Causes, effects and control measures. </w:t>
      </w:r>
      <w:proofErr w:type="gramStart"/>
      <w:r w:rsidRPr="00C50E35">
        <w:rPr>
          <w:sz w:val="24"/>
          <w:szCs w:val="24"/>
        </w:rPr>
        <w:t>Nuclear hazards.</w:t>
      </w:r>
      <w:proofErr w:type="gramEnd"/>
      <w:r w:rsidRPr="00C50E35">
        <w:rPr>
          <w:sz w:val="24"/>
          <w:szCs w:val="24"/>
        </w:rPr>
        <w:t xml:space="preserve"> </w:t>
      </w:r>
    </w:p>
    <w:p w:rsidR="00891C52" w:rsidRPr="00C50E35" w:rsidRDefault="00891C52" w:rsidP="006B0EFF">
      <w:pPr>
        <w:spacing w:before="41" w:line="276" w:lineRule="auto"/>
        <w:ind w:left="109" w:right="571"/>
        <w:jc w:val="both"/>
        <w:rPr>
          <w:sz w:val="24"/>
          <w:szCs w:val="24"/>
        </w:rPr>
      </w:pPr>
      <w:r w:rsidRPr="00C50E35">
        <w:rPr>
          <w:b/>
          <w:sz w:val="24"/>
          <w:szCs w:val="24"/>
        </w:rPr>
        <w:t>Global warming</w:t>
      </w:r>
      <w:r w:rsidRPr="00C50E35">
        <w:rPr>
          <w:sz w:val="24"/>
          <w:szCs w:val="24"/>
        </w:rPr>
        <w:t>: Depletion of ozone layer, green house</w:t>
      </w:r>
      <w:r w:rsidRPr="00C50E35">
        <w:rPr>
          <w:spacing w:val="-14"/>
          <w:sz w:val="24"/>
          <w:szCs w:val="24"/>
        </w:rPr>
        <w:t xml:space="preserve"> </w:t>
      </w:r>
      <w:r w:rsidRPr="00C50E35">
        <w:rPr>
          <w:sz w:val="24"/>
          <w:szCs w:val="24"/>
        </w:rPr>
        <w:t>effect.</w:t>
      </w:r>
    </w:p>
    <w:p w:rsidR="00891C52" w:rsidRPr="00C50E35" w:rsidRDefault="00891C52" w:rsidP="002118D6">
      <w:pPr>
        <w:spacing w:line="275" w:lineRule="exact"/>
        <w:ind w:left="109"/>
        <w:jc w:val="both"/>
        <w:rPr>
          <w:sz w:val="24"/>
          <w:szCs w:val="24"/>
        </w:rPr>
      </w:pPr>
      <w:r w:rsidRPr="00C50E35">
        <w:rPr>
          <w:b/>
          <w:sz w:val="24"/>
          <w:szCs w:val="24"/>
        </w:rPr>
        <w:t>Solid waste management</w:t>
      </w:r>
      <w:r w:rsidRPr="00C50E35">
        <w:rPr>
          <w:sz w:val="24"/>
          <w:szCs w:val="24"/>
        </w:rPr>
        <w:t>: Causes, effects and control measures of urban and industrial wastes.</w:t>
      </w:r>
    </w:p>
    <w:p w:rsidR="00891C52" w:rsidRPr="00C50E35" w:rsidRDefault="00891C52" w:rsidP="002118D6">
      <w:pPr>
        <w:tabs>
          <w:tab w:val="left" w:pos="9353"/>
        </w:tabs>
        <w:spacing w:before="41"/>
        <w:ind w:left="109"/>
        <w:jc w:val="both"/>
        <w:rPr>
          <w:b/>
          <w:sz w:val="24"/>
          <w:szCs w:val="24"/>
        </w:rPr>
      </w:pPr>
      <w:r w:rsidRPr="00C50E35">
        <w:rPr>
          <w:b/>
          <w:sz w:val="24"/>
          <w:szCs w:val="24"/>
        </w:rPr>
        <w:t>Disaster management</w:t>
      </w:r>
      <w:r w:rsidRPr="00C50E35">
        <w:rPr>
          <w:sz w:val="24"/>
          <w:szCs w:val="24"/>
        </w:rPr>
        <w:t>: Floods, Earthquakes,</w:t>
      </w:r>
      <w:r w:rsidRPr="00C50E35">
        <w:rPr>
          <w:spacing w:val="-20"/>
          <w:sz w:val="24"/>
          <w:szCs w:val="24"/>
        </w:rPr>
        <w:t xml:space="preserve"> </w:t>
      </w:r>
      <w:r w:rsidRPr="00C50E35">
        <w:rPr>
          <w:sz w:val="24"/>
          <w:szCs w:val="24"/>
        </w:rPr>
        <w:t>Cyclones,</w:t>
      </w:r>
      <w:r w:rsidRPr="00C50E35">
        <w:rPr>
          <w:spacing w:val="2"/>
          <w:sz w:val="24"/>
          <w:szCs w:val="24"/>
        </w:rPr>
        <w:t xml:space="preserve"> </w:t>
      </w:r>
      <w:r w:rsidRPr="00C50E35">
        <w:rPr>
          <w:sz w:val="24"/>
          <w:szCs w:val="24"/>
        </w:rPr>
        <w:t>Landslides.</w:t>
      </w:r>
      <w:r w:rsidRPr="00C50E35">
        <w:rPr>
          <w:sz w:val="24"/>
          <w:szCs w:val="24"/>
        </w:rPr>
        <w:tab/>
      </w:r>
    </w:p>
    <w:p w:rsidR="00891C52" w:rsidRPr="00C50E35" w:rsidRDefault="00891C52" w:rsidP="002118D6">
      <w:pPr>
        <w:pStyle w:val="BodyText"/>
        <w:spacing w:before="9"/>
        <w:jc w:val="both"/>
        <w:rPr>
          <w:b/>
        </w:rPr>
      </w:pPr>
    </w:p>
    <w:p w:rsidR="00891C52" w:rsidRPr="00C50E35" w:rsidRDefault="00891C52" w:rsidP="002118D6">
      <w:pPr>
        <w:pStyle w:val="BodyText"/>
        <w:tabs>
          <w:tab w:val="left" w:pos="9319"/>
        </w:tabs>
        <w:spacing w:line="276" w:lineRule="auto"/>
        <w:ind w:left="109" w:right="119"/>
        <w:jc w:val="both"/>
        <w:rPr>
          <w:b/>
        </w:rPr>
      </w:pPr>
      <w:r w:rsidRPr="00C50E35">
        <w:rPr>
          <w:b/>
        </w:rPr>
        <w:t xml:space="preserve">Unit </w:t>
      </w:r>
      <w:r w:rsidRPr="00C50E35">
        <w:rPr>
          <w:b/>
          <w:spacing w:val="-3"/>
        </w:rPr>
        <w:t xml:space="preserve">5: </w:t>
      </w:r>
      <w:r w:rsidRPr="00C50E35">
        <w:rPr>
          <w:b/>
        </w:rPr>
        <w:t xml:space="preserve">Social issues and the Environment: Environmental movements: </w:t>
      </w:r>
      <w:proofErr w:type="spellStart"/>
      <w:r w:rsidRPr="00C50E35">
        <w:t>Chipko</w:t>
      </w:r>
      <w:proofErr w:type="spellEnd"/>
      <w:r w:rsidRPr="00C50E35">
        <w:t xml:space="preserve">, </w:t>
      </w:r>
      <w:proofErr w:type="spellStart"/>
      <w:r w:rsidRPr="00C50E35">
        <w:t>Appiko</w:t>
      </w:r>
      <w:proofErr w:type="spellEnd"/>
      <w:r w:rsidRPr="00C50E35">
        <w:t xml:space="preserve">, Silent valley, </w:t>
      </w:r>
      <w:proofErr w:type="spellStart"/>
      <w:r w:rsidRPr="00C50E35">
        <w:t>Bishnois</w:t>
      </w:r>
      <w:proofErr w:type="spellEnd"/>
      <w:r w:rsidRPr="00C50E35">
        <w:t xml:space="preserve"> of Rajasthan. </w:t>
      </w:r>
      <w:proofErr w:type="gramStart"/>
      <w:r w:rsidRPr="00C50E35">
        <w:t>Rain water harvesting, watershed management, Human right, Rights of animals.</w:t>
      </w:r>
      <w:proofErr w:type="gramEnd"/>
      <w:r w:rsidRPr="00C50E35">
        <w:t xml:space="preserve"> Reduce, Reuse and Recycle. </w:t>
      </w:r>
      <w:proofErr w:type="gramStart"/>
      <w:r w:rsidRPr="00C50E35">
        <w:t>Environment protection Act.</w:t>
      </w:r>
      <w:proofErr w:type="gramEnd"/>
      <w:r w:rsidRPr="00C50E35">
        <w:t xml:space="preserve"> </w:t>
      </w:r>
    </w:p>
    <w:p w:rsidR="00891C52" w:rsidRDefault="00891C52" w:rsidP="007B289E">
      <w:pPr>
        <w:spacing w:before="200" w:line="276" w:lineRule="auto"/>
        <w:ind w:left="109" w:right="117"/>
        <w:jc w:val="both"/>
        <w:rPr>
          <w:sz w:val="24"/>
          <w:szCs w:val="24"/>
        </w:rPr>
      </w:pPr>
      <w:r w:rsidRPr="00C50E35">
        <w:rPr>
          <w:b/>
          <w:sz w:val="24"/>
          <w:szCs w:val="24"/>
        </w:rPr>
        <w:t>Human Population and the Environment: Population explosion</w:t>
      </w:r>
      <w:r w:rsidRPr="00C50E35">
        <w:rPr>
          <w:sz w:val="24"/>
          <w:szCs w:val="24"/>
        </w:rPr>
        <w:t xml:space="preserve">: Family welfare programme, methods of sterilization, urbanization, environment and human health, infectious diseases, water-related diseases, risks due to chemicals in food, cancer. </w:t>
      </w:r>
      <w:proofErr w:type="gramStart"/>
      <w:r w:rsidRPr="00C50E35">
        <w:rPr>
          <w:sz w:val="24"/>
          <w:szCs w:val="24"/>
        </w:rPr>
        <w:t>Woman and child welfare.</w:t>
      </w:r>
      <w:proofErr w:type="gramEnd"/>
    </w:p>
    <w:p w:rsidR="00C17EB3" w:rsidRPr="007B289E" w:rsidRDefault="00C17EB3" w:rsidP="007B289E">
      <w:pPr>
        <w:spacing w:before="200" w:line="276" w:lineRule="auto"/>
        <w:ind w:left="109" w:right="117"/>
        <w:jc w:val="both"/>
        <w:rPr>
          <w:sz w:val="24"/>
          <w:szCs w:val="24"/>
        </w:rPr>
      </w:pPr>
    </w:p>
    <w:p w:rsidR="00891C52" w:rsidRPr="00C17EB3" w:rsidRDefault="00891C52" w:rsidP="00C17EB3">
      <w:pPr>
        <w:spacing w:before="73"/>
        <w:ind w:left="109"/>
        <w:jc w:val="both"/>
        <w:rPr>
          <w:b/>
          <w:sz w:val="24"/>
          <w:szCs w:val="24"/>
        </w:rPr>
      </w:pPr>
      <w:r w:rsidRPr="00C50E35">
        <w:rPr>
          <w:b/>
          <w:sz w:val="24"/>
          <w:szCs w:val="24"/>
        </w:rPr>
        <w:t>SUGGESTED READINGS:</w:t>
      </w:r>
    </w:p>
    <w:p w:rsidR="00891C52" w:rsidRPr="00C50E35" w:rsidRDefault="00891C52" w:rsidP="002118D6">
      <w:pPr>
        <w:pStyle w:val="ListParagraph"/>
        <w:numPr>
          <w:ilvl w:val="0"/>
          <w:numId w:val="1"/>
        </w:numPr>
        <w:tabs>
          <w:tab w:val="left" w:pos="470"/>
        </w:tabs>
        <w:spacing w:before="176"/>
        <w:ind w:hanging="361"/>
        <w:jc w:val="both"/>
        <w:rPr>
          <w:sz w:val="24"/>
          <w:szCs w:val="24"/>
        </w:rPr>
      </w:pPr>
      <w:proofErr w:type="spellStart"/>
      <w:r w:rsidRPr="00C50E35">
        <w:rPr>
          <w:sz w:val="24"/>
          <w:szCs w:val="24"/>
        </w:rPr>
        <w:t>Agarwal</w:t>
      </w:r>
      <w:proofErr w:type="spellEnd"/>
      <w:r w:rsidRPr="00C50E35">
        <w:rPr>
          <w:sz w:val="24"/>
          <w:szCs w:val="24"/>
        </w:rPr>
        <w:t>, K.C</w:t>
      </w:r>
      <w:proofErr w:type="gramStart"/>
      <w:r w:rsidRPr="00C50E35">
        <w:rPr>
          <w:sz w:val="24"/>
          <w:szCs w:val="24"/>
        </w:rPr>
        <w:t>.(</w:t>
      </w:r>
      <w:proofErr w:type="gramEnd"/>
      <w:r w:rsidRPr="00C50E35">
        <w:rPr>
          <w:sz w:val="24"/>
          <w:szCs w:val="24"/>
        </w:rPr>
        <w:t xml:space="preserve">2001) Environmental Biology, </w:t>
      </w:r>
      <w:proofErr w:type="spellStart"/>
      <w:r w:rsidRPr="00C50E35">
        <w:rPr>
          <w:sz w:val="24"/>
          <w:szCs w:val="24"/>
        </w:rPr>
        <w:t>Nidi</w:t>
      </w:r>
      <w:proofErr w:type="spellEnd"/>
      <w:r w:rsidRPr="00C50E35">
        <w:rPr>
          <w:sz w:val="24"/>
          <w:szCs w:val="24"/>
        </w:rPr>
        <w:t xml:space="preserve"> Publ. Ltd.</w:t>
      </w:r>
      <w:r w:rsidRPr="00C50E35">
        <w:rPr>
          <w:spacing w:val="7"/>
          <w:sz w:val="24"/>
          <w:szCs w:val="24"/>
        </w:rPr>
        <w:t xml:space="preserve"> </w:t>
      </w:r>
      <w:r w:rsidRPr="00C50E35">
        <w:rPr>
          <w:sz w:val="24"/>
          <w:szCs w:val="24"/>
        </w:rPr>
        <w:t>Bikaner.</w:t>
      </w:r>
    </w:p>
    <w:p w:rsidR="00891C52" w:rsidRPr="00C50E35" w:rsidRDefault="00891C52" w:rsidP="002118D6">
      <w:pPr>
        <w:pStyle w:val="ListParagraph"/>
        <w:numPr>
          <w:ilvl w:val="0"/>
          <w:numId w:val="1"/>
        </w:numPr>
        <w:tabs>
          <w:tab w:val="left" w:pos="470"/>
        </w:tabs>
        <w:spacing w:before="40" w:line="276" w:lineRule="auto"/>
        <w:ind w:right="127"/>
        <w:jc w:val="both"/>
        <w:rPr>
          <w:sz w:val="24"/>
          <w:szCs w:val="24"/>
        </w:rPr>
      </w:pPr>
      <w:proofErr w:type="spellStart"/>
      <w:r w:rsidRPr="00C50E35">
        <w:rPr>
          <w:sz w:val="24"/>
          <w:szCs w:val="24"/>
        </w:rPr>
        <w:t>Bharucha</w:t>
      </w:r>
      <w:proofErr w:type="spellEnd"/>
      <w:r w:rsidRPr="00C50E35">
        <w:rPr>
          <w:sz w:val="24"/>
          <w:szCs w:val="24"/>
        </w:rPr>
        <w:t xml:space="preserve"> </w:t>
      </w:r>
      <w:proofErr w:type="spellStart"/>
      <w:r w:rsidRPr="00C50E35">
        <w:rPr>
          <w:sz w:val="24"/>
          <w:szCs w:val="24"/>
        </w:rPr>
        <w:t>Erach</w:t>
      </w:r>
      <w:proofErr w:type="spellEnd"/>
      <w:r w:rsidRPr="00C50E35">
        <w:rPr>
          <w:sz w:val="24"/>
          <w:szCs w:val="24"/>
        </w:rPr>
        <w:t xml:space="preserve"> (2003), The Biodiversity </w:t>
      </w:r>
      <w:r w:rsidRPr="00C50E35">
        <w:rPr>
          <w:spacing w:val="4"/>
          <w:sz w:val="24"/>
          <w:szCs w:val="24"/>
        </w:rPr>
        <w:t xml:space="preserve">of </w:t>
      </w:r>
      <w:r w:rsidRPr="00C50E35">
        <w:rPr>
          <w:sz w:val="24"/>
          <w:szCs w:val="24"/>
        </w:rPr>
        <w:t xml:space="preserve">India of India, </w:t>
      </w:r>
      <w:proofErr w:type="spellStart"/>
      <w:r w:rsidRPr="00C50E35">
        <w:rPr>
          <w:sz w:val="24"/>
          <w:szCs w:val="24"/>
        </w:rPr>
        <w:t>Mapin</w:t>
      </w:r>
      <w:proofErr w:type="spellEnd"/>
      <w:r w:rsidRPr="00C50E35">
        <w:rPr>
          <w:sz w:val="24"/>
          <w:szCs w:val="24"/>
        </w:rPr>
        <w:t xml:space="preserve"> Publishing Pvt. Ltd., </w:t>
      </w:r>
      <w:proofErr w:type="spellStart"/>
      <w:r w:rsidRPr="00C50E35">
        <w:rPr>
          <w:sz w:val="24"/>
          <w:szCs w:val="24"/>
        </w:rPr>
        <w:t>Ahmedabad</w:t>
      </w:r>
      <w:proofErr w:type="spellEnd"/>
      <w:r w:rsidRPr="00C50E35">
        <w:rPr>
          <w:sz w:val="24"/>
          <w:szCs w:val="24"/>
        </w:rPr>
        <w:t xml:space="preserve">- 380013, India, Email: </w:t>
      </w:r>
      <w:proofErr w:type="spellStart"/>
      <w:r w:rsidRPr="00C50E35">
        <w:rPr>
          <w:sz w:val="24"/>
          <w:szCs w:val="24"/>
        </w:rPr>
        <w:t>mapin@ivenet,net</w:t>
      </w:r>
      <w:proofErr w:type="spellEnd"/>
      <w:r w:rsidRPr="00C50E35">
        <w:rPr>
          <w:spacing w:val="18"/>
          <w:sz w:val="24"/>
          <w:szCs w:val="24"/>
        </w:rPr>
        <w:t xml:space="preserve"> </w:t>
      </w:r>
      <w:r w:rsidRPr="00C50E35">
        <w:rPr>
          <w:sz w:val="24"/>
          <w:szCs w:val="24"/>
        </w:rPr>
        <w:t>(R)</w:t>
      </w:r>
    </w:p>
    <w:p w:rsidR="00891C52" w:rsidRPr="00C50E35" w:rsidRDefault="00891C52" w:rsidP="002118D6">
      <w:pPr>
        <w:pStyle w:val="ListParagraph"/>
        <w:numPr>
          <w:ilvl w:val="0"/>
          <w:numId w:val="1"/>
        </w:numPr>
        <w:tabs>
          <w:tab w:val="left" w:pos="470"/>
        </w:tabs>
        <w:spacing w:line="276" w:lineRule="auto"/>
        <w:ind w:right="123"/>
        <w:jc w:val="both"/>
        <w:rPr>
          <w:sz w:val="24"/>
          <w:szCs w:val="24"/>
        </w:rPr>
      </w:pPr>
      <w:proofErr w:type="spellStart"/>
      <w:r w:rsidRPr="00C50E35">
        <w:rPr>
          <w:sz w:val="24"/>
          <w:szCs w:val="24"/>
        </w:rPr>
        <w:t>Gadgil</w:t>
      </w:r>
      <w:proofErr w:type="spellEnd"/>
      <w:r w:rsidRPr="00C50E35">
        <w:rPr>
          <w:sz w:val="24"/>
          <w:szCs w:val="24"/>
        </w:rPr>
        <w:t xml:space="preserve">, </w:t>
      </w:r>
      <w:proofErr w:type="spellStart"/>
      <w:r w:rsidRPr="00C50E35">
        <w:rPr>
          <w:sz w:val="24"/>
          <w:szCs w:val="24"/>
        </w:rPr>
        <w:t>Madhav</w:t>
      </w:r>
      <w:proofErr w:type="spellEnd"/>
      <w:r w:rsidRPr="00C50E35">
        <w:rPr>
          <w:sz w:val="24"/>
          <w:szCs w:val="24"/>
        </w:rPr>
        <w:t xml:space="preserve"> (2001) Ecological Journeys, The Science and Politics of conservation </w:t>
      </w:r>
      <w:r w:rsidRPr="00C50E35">
        <w:rPr>
          <w:spacing w:val="-3"/>
          <w:sz w:val="24"/>
          <w:szCs w:val="24"/>
        </w:rPr>
        <w:t xml:space="preserve">in </w:t>
      </w:r>
      <w:r w:rsidRPr="00C50E35">
        <w:rPr>
          <w:sz w:val="24"/>
          <w:szCs w:val="24"/>
        </w:rPr>
        <w:t>India. Permanent</w:t>
      </w:r>
      <w:r w:rsidRPr="00C50E35">
        <w:rPr>
          <w:spacing w:val="6"/>
          <w:sz w:val="24"/>
          <w:szCs w:val="24"/>
        </w:rPr>
        <w:t xml:space="preserve"> </w:t>
      </w:r>
      <w:r w:rsidRPr="00C50E35">
        <w:rPr>
          <w:sz w:val="24"/>
          <w:szCs w:val="24"/>
        </w:rPr>
        <w:t>Black.</w:t>
      </w:r>
    </w:p>
    <w:p w:rsidR="00891C52" w:rsidRPr="00C50E35" w:rsidRDefault="00891C52" w:rsidP="002118D6">
      <w:pPr>
        <w:pStyle w:val="ListParagraph"/>
        <w:numPr>
          <w:ilvl w:val="0"/>
          <w:numId w:val="1"/>
        </w:numPr>
        <w:tabs>
          <w:tab w:val="left" w:pos="470"/>
          <w:tab w:val="left" w:pos="1984"/>
          <w:tab w:val="left" w:pos="3452"/>
          <w:tab w:val="left" w:pos="4113"/>
          <w:tab w:val="left" w:pos="5168"/>
          <w:tab w:val="left" w:pos="5537"/>
          <w:tab w:val="left" w:pos="5940"/>
          <w:tab w:val="left" w:pos="7182"/>
          <w:tab w:val="left" w:pos="8578"/>
        </w:tabs>
        <w:spacing w:line="280" w:lineRule="auto"/>
        <w:ind w:right="119"/>
        <w:jc w:val="both"/>
        <w:rPr>
          <w:sz w:val="24"/>
          <w:szCs w:val="24"/>
        </w:rPr>
      </w:pPr>
      <w:r w:rsidRPr="00C50E35">
        <w:rPr>
          <w:sz w:val="24"/>
          <w:szCs w:val="24"/>
        </w:rPr>
        <w:t>Cunningham,</w:t>
      </w:r>
      <w:r w:rsidRPr="00C50E35">
        <w:rPr>
          <w:sz w:val="24"/>
          <w:szCs w:val="24"/>
        </w:rPr>
        <w:tab/>
      </w:r>
      <w:proofErr w:type="spellStart"/>
      <w:r w:rsidRPr="00C50E35">
        <w:rPr>
          <w:sz w:val="24"/>
          <w:szCs w:val="24"/>
        </w:rPr>
        <w:t>W.P.Cooper</w:t>
      </w:r>
      <w:proofErr w:type="spellEnd"/>
      <w:r w:rsidRPr="00C50E35">
        <w:rPr>
          <w:sz w:val="24"/>
          <w:szCs w:val="24"/>
        </w:rPr>
        <w:t>,</w:t>
      </w:r>
      <w:r w:rsidRPr="00C50E35">
        <w:rPr>
          <w:sz w:val="24"/>
          <w:szCs w:val="24"/>
        </w:rPr>
        <w:tab/>
        <w:t>T.H.</w:t>
      </w:r>
      <w:r w:rsidRPr="00C50E35">
        <w:rPr>
          <w:sz w:val="24"/>
          <w:szCs w:val="24"/>
        </w:rPr>
        <w:tab/>
      </w:r>
      <w:proofErr w:type="spellStart"/>
      <w:r w:rsidRPr="00C50E35">
        <w:rPr>
          <w:spacing w:val="-3"/>
          <w:sz w:val="24"/>
          <w:szCs w:val="24"/>
        </w:rPr>
        <w:t>Gorhani</w:t>
      </w:r>
      <w:proofErr w:type="spellEnd"/>
      <w:r w:rsidRPr="00C50E35">
        <w:rPr>
          <w:spacing w:val="-3"/>
          <w:sz w:val="24"/>
          <w:szCs w:val="24"/>
        </w:rPr>
        <w:t>,</w:t>
      </w:r>
      <w:r w:rsidRPr="00C50E35">
        <w:rPr>
          <w:spacing w:val="-3"/>
          <w:sz w:val="24"/>
          <w:szCs w:val="24"/>
        </w:rPr>
        <w:tab/>
      </w:r>
      <w:r w:rsidRPr="00C50E35">
        <w:rPr>
          <w:sz w:val="24"/>
          <w:szCs w:val="24"/>
        </w:rPr>
        <w:t>E</w:t>
      </w:r>
      <w:r w:rsidRPr="00C50E35">
        <w:rPr>
          <w:sz w:val="24"/>
          <w:szCs w:val="24"/>
        </w:rPr>
        <w:tab/>
        <w:t>&amp;</w:t>
      </w:r>
      <w:r w:rsidRPr="00C50E35">
        <w:rPr>
          <w:sz w:val="24"/>
          <w:szCs w:val="24"/>
        </w:rPr>
        <w:tab/>
        <w:t>Hepworth,</w:t>
      </w:r>
      <w:r w:rsidRPr="00C50E35">
        <w:rPr>
          <w:sz w:val="24"/>
          <w:szCs w:val="24"/>
        </w:rPr>
        <w:tab/>
        <w:t>M.T</w:t>
      </w:r>
      <w:proofErr w:type="gramStart"/>
      <w:r w:rsidRPr="00C50E35">
        <w:rPr>
          <w:sz w:val="24"/>
          <w:szCs w:val="24"/>
        </w:rPr>
        <w:t>.(</w:t>
      </w:r>
      <w:proofErr w:type="gramEnd"/>
      <w:r w:rsidRPr="00C50E35">
        <w:rPr>
          <w:sz w:val="24"/>
          <w:szCs w:val="24"/>
        </w:rPr>
        <w:t>2001).</w:t>
      </w:r>
      <w:r w:rsidRPr="00C50E35">
        <w:rPr>
          <w:sz w:val="24"/>
          <w:szCs w:val="24"/>
        </w:rPr>
        <w:tab/>
      </w:r>
      <w:r w:rsidRPr="00C50E35">
        <w:rPr>
          <w:spacing w:val="-1"/>
          <w:sz w:val="24"/>
          <w:szCs w:val="24"/>
        </w:rPr>
        <w:t xml:space="preserve">Environmental </w:t>
      </w:r>
      <w:r w:rsidRPr="00C50E35">
        <w:rPr>
          <w:sz w:val="24"/>
          <w:szCs w:val="24"/>
        </w:rPr>
        <w:t xml:space="preserve">Encyclopedia, </w:t>
      </w:r>
      <w:proofErr w:type="spellStart"/>
      <w:r w:rsidRPr="00C50E35">
        <w:rPr>
          <w:sz w:val="24"/>
          <w:szCs w:val="24"/>
        </w:rPr>
        <w:t>Jaico</w:t>
      </w:r>
      <w:proofErr w:type="spellEnd"/>
      <w:r w:rsidRPr="00C50E35">
        <w:rPr>
          <w:sz w:val="24"/>
          <w:szCs w:val="24"/>
        </w:rPr>
        <w:t xml:space="preserve"> Publ. House, </w:t>
      </w:r>
      <w:r w:rsidRPr="00C50E35">
        <w:rPr>
          <w:spacing w:val="-3"/>
          <w:sz w:val="24"/>
          <w:szCs w:val="24"/>
        </w:rPr>
        <w:t>Mumbai,</w:t>
      </w:r>
      <w:r w:rsidRPr="00C50E35">
        <w:rPr>
          <w:spacing w:val="20"/>
          <w:sz w:val="24"/>
          <w:szCs w:val="24"/>
        </w:rPr>
        <w:t xml:space="preserve"> </w:t>
      </w:r>
      <w:r w:rsidRPr="00C50E35">
        <w:rPr>
          <w:sz w:val="24"/>
          <w:szCs w:val="24"/>
        </w:rPr>
        <w:t>1196p</w:t>
      </w:r>
    </w:p>
    <w:p w:rsidR="009C0773" w:rsidRPr="00C50E35" w:rsidRDefault="00891C52" w:rsidP="002118D6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C50E35">
        <w:rPr>
          <w:sz w:val="24"/>
          <w:szCs w:val="24"/>
        </w:rPr>
        <w:t>Dcc</w:t>
      </w:r>
      <w:proofErr w:type="spellEnd"/>
      <w:r w:rsidRPr="00C50E35">
        <w:rPr>
          <w:sz w:val="24"/>
          <w:szCs w:val="24"/>
        </w:rPr>
        <w:t xml:space="preserve"> A.K., Environmental Chemistry, Wiley Eastern</w:t>
      </w:r>
      <w:r w:rsidRPr="00C50E35">
        <w:rPr>
          <w:spacing w:val="-23"/>
          <w:sz w:val="24"/>
          <w:szCs w:val="24"/>
        </w:rPr>
        <w:t xml:space="preserve"> </w:t>
      </w:r>
      <w:r w:rsidRPr="00C50E35">
        <w:rPr>
          <w:sz w:val="24"/>
          <w:szCs w:val="24"/>
        </w:rPr>
        <w:t>Ltd</w:t>
      </w:r>
    </w:p>
    <w:sectPr w:rsidR="009C0773" w:rsidRPr="00C50E35" w:rsidSect="00C50E35">
      <w:pgSz w:w="12240" w:h="15840"/>
      <w:pgMar w:top="568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ED44EE"/>
    <w:multiLevelType w:val="hybridMultilevel"/>
    <w:tmpl w:val="318C2052"/>
    <w:lvl w:ilvl="0" w:tplc="2F309E4E">
      <w:start w:val="1"/>
      <w:numFmt w:val="lowerLetter"/>
      <w:lvlText w:val="%1)"/>
      <w:lvlJc w:val="left"/>
      <w:pPr>
        <w:ind w:left="829" w:hanging="36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en-US" w:eastAsia="en-US" w:bidi="en-US"/>
      </w:rPr>
    </w:lvl>
    <w:lvl w:ilvl="1" w:tplc="C4102B38">
      <w:numFmt w:val="bullet"/>
      <w:lvlText w:val="•"/>
      <w:lvlJc w:val="left"/>
      <w:pPr>
        <w:ind w:left="1750" w:hanging="360"/>
      </w:pPr>
      <w:rPr>
        <w:rFonts w:hint="default"/>
        <w:lang w:val="en-US" w:eastAsia="en-US" w:bidi="en-US"/>
      </w:rPr>
    </w:lvl>
    <w:lvl w:ilvl="2" w:tplc="8F423B1E">
      <w:numFmt w:val="bullet"/>
      <w:lvlText w:val="•"/>
      <w:lvlJc w:val="left"/>
      <w:pPr>
        <w:ind w:left="2681" w:hanging="360"/>
      </w:pPr>
      <w:rPr>
        <w:rFonts w:hint="default"/>
        <w:lang w:val="en-US" w:eastAsia="en-US" w:bidi="en-US"/>
      </w:rPr>
    </w:lvl>
    <w:lvl w:ilvl="3" w:tplc="704C94F8">
      <w:numFmt w:val="bullet"/>
      <w:lvlText w:val="•"/>
      <w:lvlJc w:val="left"/>
      <w:pPr>
        <w:ind w:left="3612" w:hanging="360"/>
      </w:pPr>
      <w:rPr>
        <w:rFonts w:hint="default"/>
        <w:lang w:val="en-US" w:eastAsia="en-US" w:bidi="en-US"/>
      </w:rPr>
    </w:lvl>
    <w:lvl w:ilvl="4" w:tplc="8BBAD966">
      <w:numFmt w:val="bullet"/>
      <w:lvlText w:val="•"/>
      <w:lvlJc w:val="left"/>
      <w:pPr>
        <w:ind w:left="4543" w:hanging="360"/>
      </w:pPr>
      <w:rPr>
        <w:rFonts w:hint="default"/>
        <w:lang w:val="en-US" w:eastAsia="en-US" w:bidi="en-US"/>
      </w:rPr>
    </w:lvl>
    <w:lvl w:ilvl="5" w:tplc="C19C229C">
      <w:numFmt w:val="bullet"/>
      <w:lvlText w:val="•"/>
      <w:lvlJc w:val="left"/>
      <w:pPr>
        <w:ind w:left="5474" w:hanging="360"/>
      </w:pPr>
      <w:rPr>
        <w:rFonts w:hint="default"/>
        <w:lang w:val="en-US" w:eastAsia="en-US" w:bidi="en-US"/>
      </w:rPr>
    </w:lvl>
    <w:lvl w:ilvl="6" w:tplc="37C4CF3A">
      <w:numFmt w:val="bullet"/>
      <w:lvlText w:val="•"/>
      <w:lvlJc w:val="left"/>
      <w:pPr>
        <w:ind w:left="6405" w:hanging="360"/>
      </w:pPr>
      <w:rPr>
        <w:rFonts w:hint="default"/>
        <w:lang w:val="en-US" w:eastAsia="en-US" w:bidi="en-US"/>
      </w:rPr>
    </w:lvl>
    <w:lvl w:ilvl="7" w:tplc="7674A5DA">
      <w:numFmt w:val="bullet"/>
      <w:lvlText w:val="•"/>
      <w:lvlJc w:val="left"/>
      <w:pPr>
        <w:ind w:left="7336" w:hanging="360"/>
      </w:pPr>
      <w:rPr>
        <w:rFonts w:hint="default"/>
        <w:lang w:val="en-US" w:eastAsia="en-US" w:bidi="en-US"/>
      </w:rPr>
    </w:lvl>
    <w:lvl w:ilvl="8" w:tplc="1BF4CE8A">
      <w:numFmt w:val="bullet"/>
      <w:lvlText w:val="•"/>
      <w:lvlJc w:val="left"/>
      <w:pPr>
        <w:ind w:left="8267" w:hanging="360"/>
      </w:pPr>
      <w:rPr>
        <w:rFonts w:hint="default"/>
        <w:lang w:val="en-US" w:eastAsia="en-US" w:bidi="en-US"/>
      </w:rPr>
    </w:lvl>
  </w:abstractNum>
  <w:abstractNum w:abstractNumId="1">
    <w:nsid w:val="43572BF5"/>
    <w:multiLevelType w:val="multilevel"/>
    <w:tmpl w:val="37B0E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55E4464"/>
    <w:multiLevelType w:val="hybridMultilevel"/>
    <w:tmpl w:val="8F2AE330"/>
    <w:lvl w:ilvl="0" w:tplc="4650C270">
      <w:start w:val="1"/>
      <w:numFmt w:val="decimal"/>
      <w:lvlText w:val="%1."/>
      <w:lvlJc w:val="left"/>
      <w:pPr>
        <w:ind w:left="469" w:hanging="360"/>
        <w:jc w:val="left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en-US" w:eastAsia="en-US" w:bidi="en-US"/>
      </w:rPr>
    </w:lvl>
    <w:lvl w:ilvl="1" w:tplc="FCA4BFC0">
      <w:numFmt w:val="bullet"/>
      <w:lvlText w:val="•"/>
      <w:lvlJc w:val="left"/>
      <w:pPr>
        <w:ind w:left="1426" w:hanging="360"/>
      </w:pPr>
      <w:rPr>
        <w:rFonts w:hint="default"/>
        <w:lang w:val="en-US" w:eastAsia="en-US" w:bidi="en-US"/>
      </w:rPr>
    </w:lvl>
    <w:lvl w:ilvl="2" w:tplc="A9EEBF36">
      <w:numFmt w:val="bullet"/>
      <w:lvlText w:val="•"/>
      <w:lvlJc w:val="left"/>
      <w:pPr>
        <w:ind w:left="2393" w:hanging="360"/>
      </w:pPr>
      <w:rPr>
        <w:rFonts w:hint="default"/>
        <w:lang w:val="en-US" w:eastAsia="en-US" w:bidi="en-US"/>
      </w:rPr>
    </w:lvl>
    <w:lvl w:ilvl="3" w:tplc="0222500C">
      <w:numFmt w:val="bullet"/>
      <w:lvlText w:val="•"/>
      <w:lvlJc w:val="left"/>
      <w:pPr>
        <w:ind w:left="3360" w:hanging="360"/>
      </w:pPr>
      <w:rPr>
        <w:rFonts w:hint="default"/>
        <w:lang w:val="en-US" w:eastAsia="en-US" w:bidi="en-US"/>
      </w:rPr>
    </w:lvl>
    <w:lvl w:ilvl="4" w:tplc="6B121252">
      <w:numFmt w:val="bullet"/>
      <w:lvlText w:val="•"/>
      <w:lvlJc w:val="left"/>
      <w:pPr>
        <w:ind w:left="4327" w:hanging="360"/>
      </w:pPr>
      <w:rPr>
        <w:rFonts w:hint="default"/>
        <w:lang w:val="en-US" w:eastAsia="en-US" w:bidi="en-US"/>
      </w:rPr>
    </w:lvl>
    <w:lvl w:ilvl="5" w:tplc="1C38078C">
      <w:numFmt w:val="bullet"/>
      <w:lvlText w:val="•"/>
      <w:lvlJc w:val="left"/>
      <w:pPr>
        <w:ind w:left="5294" w:hanging="360"/>
      </w:pPr>
      <w:rPr>
        <w:rFonts w:hint="default"/>
        <w:lang w:val="en-US" w:eastAsia="en-US" w:bidi="en-US"/>
      </w:rPr>
    </w:lvl>
    <w:lvl w:ilvl="6" w:tplc="FC4461D4">
      <w:numFmt w:val="bullet"/>
      <w:lvlText w:val="•"/>
      <w:lvlJc w:val="left"/>
      <w:pPr>
        <w:ind w:left="6261" w:hanging="360"/>
      </w:pPr>
      <w:rPr>
        <w:rFonts w:hint="default"/>
        <w:lang w:val="en-US" w:eastAsia="en-US" w:bidi="en-US"/>
      </w:rPr>
    </w:lvl>
    <w:lvl w:ilvl="7" w:tplc="8A6AA56C">
      <w:numFmt w:val="bullet"/>
      <w:lvlText w:val="•"/>
      <w:lvlJc w:val="left"/>
      <w:pPr>
        <w:ind w:left="7228" w:hanging="360"/>
      </w:pPr>
      <w:rPr>
        <w:rFonts w:hint="default"/>
        <w:lang w:val="en-US" w:eastAsia="en-US" w:bidi="en-US"/>
      </w:rPr>
    </w:lvl>
    <w:lvl w:ilvl="8" w:tplc="95A697BA">
      <w:numFmt w:val="bullet"/>
      <w:lvlText w:val="•"/>
      <w:lvlJc w:val="left"/>
      <w:pPr>
        <w:ind w:left="8195" w:hanging="360"/>
      </w:pPr>
      <w:rPr>
        <w:rFonts w:hint="default"/>
        <w:lang w:val="en-US" w:eastAsia="en-US" w:bidi="en-US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91C52"/>
    <w:rsid w:val="002118D6"/>
    <w:rsid w:val="0023352B"/>
    <w:rsid w:val="004C790B"/>
    <w:rsid w:val="00632D66"/>
    <w:rsid w:val="006B0EFF"/>
    <w:rsid w:val="00746B84"/>
    <w:rsid w:val="00796FA6"/>
    <w:rsid w:val="007B289E"/>
    <w:rsid w:val="00891C52"/>
    <w:rsid w:val="008D31BD"/>
    <w:rsid w:val="008D3D36"/>
    <w:rsid w:val="009967DE"/>
    <w:rsid w:val="009C0773"/>
    <w:rsid w:val="00C17EB3"/>
    <w:rsid w:val="00C50E35"/>
    <w:rsid w:val="00D058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91C5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891C52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891C52"/>
    <w:rPr>
      <w:rFonts w:ascii="Times New Roman" w:eastAsia="Times New Roman" w:hAnsi="Times New Roman" w:cs="Times New Roman"/>
      <w:sz w:val="24"/>
      <w:szCs w:val="24"/>
      <w:lang w:bidi="en-US"/>
    </w:rPr>
  </w:style>
  <w:style w:type="paragraph" w:styleId="ListParagraph">
    <w:name w:val="List Paragraph"/>
    <w:basedOn w:val="Normal"/>
    <w:uiPriority w:val="1"/>
    <w:qFormat/>
    <w:rsid w:val="00891C52"/>
    <w:pPr>
      <w:ind w:left="469" w:hanging="36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0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584</Words>
  <Characters>3330</Characters>
  <Application>Microsoft Office Word</Application>
  <DocSecurity>0</DocSecurity>
  <Lines>27</Lines>
  <Paragraphs>7</Paragraphs>
  <ScaleCrop>false</ScaleCrop>
  <Company/>
  <LinksUpToDate>false</LinksUpToDate>
  <CharactersWithSpaces>3907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2020-08-24T05:18:00Z</cp:lastPrinted>
  <dcterms:created xsi:type="dcterms:W3CDTF">2020-08-21T16:37:00Z</dcterms:created>
  <dcterms:modified xsi:type="dcterms:W3CDTF">2021-06-17T04:26:00Z</dcterms:modified>
</cp:coreProperties>
</file>